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3E" w:rsidRPr="00195905" w:rsidRDefault="00E07C05" w:rsidP="00E07C05">
      <w:pPr>
        <w:spacing w:line="360" w:lineRule="auto"/>
        <w:jc w:val="center"/>
        <w:rPr>
          <w:b/>
          <w:sz w:val="20"/>
          <w:szCs w:val="20"/>
          <w:lang w:val="bg-BG"/>
        </w:rPr>
      </w:pPr>
      <w:r w:rsidRPr="00195905">
        <w:rPr>
          <w:b/>
          <w:sz w:val="20"/>
          <w:szCs w:val="20"/>
          <w:lang w:val="bg-BG"/>
        </w:rPr>
        <w:t>ТЕХНИЧЕСКА СПЕЦИФИКАЦИЯ</w:t>
      </w:r>
    </w:p>
    <w:p w:rsidR="003F563E" w:rsidRPr="00195905" w:rsidRDefault="00E07C05" w:rsidP="00E07C05">
      <w:pPr>
        <w:spacing w:line="360" w:lineRule="auto"/>
        <w:ind w:firstLine="708"/>
        <w:jc w:val="center"/>
        <w:rPr>
          <w:b/>
          <w:sz w:val="20"/>
          <w:szCs w:val="20"/>
          <w:lang w:val="bg-BG"/>
        </w:rPr>
      </w:pPr>
      <w:r w:rsidRPr="00195905">
        <w:rPr>
          <w:b/>
          <w:sz w:val="20"/>
          <w:szCs w:val="20"/>
          <w:lang w:val="bg-BG"/>
        </w:rPr>
        <w:t>НА НЕОБХОДИМОТО ОБЗАВЕЖДАНЕ В ГРУПИТЕ НА ОДГ „Д-Р ТОДОРА МИЛАДИНОВА” ГР. РИЛА</w:t>
      </w:r>
    </w:p>
    <w:p w:rsidR="003F563E" w:rsidRPr="00195905" w:rsidRDefault="003F563E" w:rsidP="00E07C05">
      <w:pPr>
        <w:ind w:firstLine="708"/>
        <w:jc w:val="center"/>
        <w:rPr>
          <w:b/>
          <w:sz w:val="20"/>
          <w:szCs w:val="20"/>
          <w:lang w:val="bg-BG"/>
        </w:rPr>
      </w:pPr>
    </w:p>
    <w:tbl>
      <w:tblPr>
        <w:tblStyle w:val="a3"/>
        <w:tblpPr w:leftFromText="141" w:rightFromText="141" w:vertAnchor="text" w:horzAnchor="margin" w:tblpXSpec="center" w:tblpY="135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992"/>
        <w:gridCol w:w="1876"/>
      </w:tblGrid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№</w:t>
            </w:r>
          </w:p>
        </w:tc>
        <w:tc>
          <w:tcPr>
            <w:tcW w:w="3543" w:type="dxa"/>
          </w:tcPr>
          <w:p w:rsidR="00E07C05" w:rsidRPr="00195905" w:rsidRDefault="00E07C05" w:rsidP="0083109F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95905">
              <w:rPr>
                <w:b/>
                <w:sz w:val="20"/>
                <w:szCs w:val="20"/>
                <w:lang w:val="bg-BG"/>
              </w:rPr>
              <w:t>НАИМЕНОВАНИЕ И НОМЕР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95905">
              <w:rPr>
                <w:b/>
                <w:sz w:val="20"/>
                <w:szCs w:val="20"/>
                <w:lang w:val="bg-BG"/>
              </w:rPr>
              <w:t>РАЗМЕРИ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195905">
              <w:rPr>
                <w:b/>
                <w:sz w:val="20"/>
                <w:szCs w:val="20"/>
                <w:lang w:val="bg-BG"/>
              </w:rPr>
              <w:t>БРОЙ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b/>
                <w:sz w:val="20"/>
                <w:szCs w:val="20"/>
                <w:lang w:val="bg-BG"/>
              </w:rPr>
            </w:pPr>
            <w:r w:rsidRPr="00195905">
              <w:rPr>
                <w:b/>
                <w:sz w:val="20"/>
                <w:szCs w:val="20"/>
                <w:lang w:val="bg-BG"/>
              </w:rPr>
              <w:t>ЦВЯТ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3543" w:type="dxa"/>
          </w:tcPr>
          <w:p w:rsidR="00E07C05" w:rsidRPr="00195905" w:rsidRDefault="00E07C05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Шкаф-легла - сгъваемо двойно (с падащо легло без дюшек)</w:t>
            </w:r>
            <w:r w:rsidR="009144AD" w:rsidRPr="00195905">
              <w:rPr>
                <w:sz w:val="20"/>
                <w:szCs w:val="20"/>
                <w:lang w:val="bg-BG"/>
              </w:rPr>
              <w:t xml:space="preserve">, изработен от ЛПДЧ от висок клас 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148,3х40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bookmarkStart w:id="0" w:name="_GoBack"/>
            <w:bookmarkEnd w:id="0"/>
            <w:r w:rsidRPr="00195905">
              <w:rPr>
                <w:sz w:val="20"/>
                <w:szCs w:val="20"/>
                <w:lang w:val="bg-BG"/>
              </w:rPr>
              <w:t>Н=150 см</w:t>
            </w:r>
          </w:p>
          <w:p w:rsidR="009144AD" w:rsidRPr="00195905" w:rsidRDefault="009144AD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56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 с цветни основи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3543" w:type="dxa"/>
          </w:tcPr>
          <w:p w:rsidR="00E07C05" w:rsidRPr="00195905" w:rsidRDefault="00E07C05" w:rsidP="003F15A5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195905">
              <w:rPr>
                <w:sz w:val="20"/>
                <w:szCs w:val="20"/>
                <w:lang w:val="bg-BG"/>
              </w:rPr>
              <w:t>Гардеробчета</w:t>
            </w:r>
            <w:proofErr w:type="spellEnd"/>
            <w:r w:rsidR="0083109F">
              <w:rPr>
                <w:sz w:val="20"/>
                <w:szCs w:val="20"/>
                <w:lang w:val="bg-BG"/>
              </w:rPr>
              <w:t xml:space="preserve"> д</w:t>
            </w:r>
            <w:r w:rsidR="008D7BEC" w:rsidRPr="00195905">
              <w:rPr>
                <w:sz w:val="20"/>
                <w:szCs w:val="20"/>
                <w:lang w:val="bg-BG"/>
              </w:rPr>
              <w:t>вукри</w:t>
            </w:r>
            <w:r w:rsidRPr="00195905">
              <w:rPr>
                <w:sz w:val="20"/>
                <w:szCs w:val="20"/>
                <w:lang w:val="bg-BG"/>
              </w:rPr>
              <w:t>лни</w:t>
            </w:r>
            <w:r w:rsidR="003F15A5">
              <w:rPr>
                <w:sz w:val="20"/>
                <w:szCs w:val="20"/>
                <w:lang w:val="bg-BG"/>
              </w:rPr>
              <w:t>. Г</w:t>
            </w:r>
            <w:r w:rsidR="008D7BEC" w:rsidRPr="00195905">
              <w:rPr>
                <w:sz w:val="20"/>
                <w:szCs w:val="20"/>
                <w:lang w:val="bg-BG"/>
              </w:rPr>
              <w:t>ардероба да  разполага с един горен рафт за дрехи, </w:t>
            </w:r>
            <w:r w:rsidR="0065053E" w:rsidRPr="00195905">
              <w:rPr>
                <w:sz w:val="20"/>
                <w:szCs w:val="20"/>
                <w:lang w:val="bg-BG"/>
              </w:rPr>
              <w:t xml:space="preserve"> и две вътрешни закачалки, </w:t>
            </w:r>
            <w:r w:rsidR="008D7BEC" w:rsidRPr="00195905">
              <w:rPr>
                <w:sz w:val="20"/>
                <w:szCs w:val="20"/>
                <w:lang w:val="bg-BG"/>
              </w:rPr>
              <w:t>един долен рафт за обувки да изработен от ПДЧ плоскости от висок клас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51х38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Н=131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син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3543" w:type="dxa"/>
          </w:tcPr>
          <w:p w:rsidR="00E07C05" w:rsidRPr="00195905" w:rsidRDefault="003F15A5" w:rsidP="0083109F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  <w:lang w:val="bg-BG"/>
              </w:rPr>
              <w:t>Гардеробчета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ч</w:t>
            </w:r>
            <w:r w:rsidR="00E07C05" w:rsidRPr="00195905">
              <w:rPr>
                <w:sz w:val="20"/>
                <w:szCs w:val="20"/>
                <w:lang w:val="bg-BG"/>
              </w:rPr>
              <w:t xml:space="preserve">етирикрилни </w:t>
            </w:r>
            <w:r w:rsidR="008D7BEC" w:rsidRPr="00195905">
              <w:rPr>
                <w:sz w:val="20"/>
                <w:szCs w:val="20"/>
                <w:lang w:val="bg-BG"/>
              </w:rPr>
              <w:t>- гардеробът да бъде  с осем врати, като в долната си част</w:t>
            </w:r>
            <w:r w:rsidR="00CE14E7" w:rsidRPr="00195905">
              <w:rPr>
                <w:sz w:val="20"/>
                <w:szCs w:val="20"/>
                <w:lang w:val="bg-BG"/>
              </w:rPr>
              <w:t xml:space="preserve"> да</w:t>
            </w:r>
            <w:r w:rsidR="008D7BEC" w:rsidRPr="00195905">
              <w:rPr>
                <w:sz w:val="20"/>
                <w:szCs w:val="20"/>
                <w:lang w:val="bg-BG"/>
              </w:rPr>
              <w:t xml:space="preserve"> разполага с място за сядане и с четири шкафчета за обувки.</w:t>
            </w:r>
            <w:r>
              <w:rPr>
                <w:sz w:val="20"/>
                <w:szCs w:val="20"/>
                <w:lang w:val="bg-BG"/>
              </w:rPr>
              <w:t xml:space="preserve"> </w:t>
            </w:r>
            <w:r w:rsidR="008D7BEC" w:rsidRPr="00195905">
              <w:rPr>
                <w:sz w:val="20"/>
                <w:szCs w:val="20"/>
                <w:lang w:val="bg-BG"/>
              </w:rPr>
              <w:t>Изработен от ЛПДЧ от висок клас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140х61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Н=120 см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оранжев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3543" w:type="dxa"/>
          </w:tcPr>
          <w:p w:rsidR="00E07C05" w:rsidRPr="00195905" w:rsidRDefault="00E07C05" w:rsidP="003F15A5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195905">
              <w:rPr>
                <w:sz w:val="20"/>
                <w:szCs w:val="20"/>
                <w:lang w:val="bg-BG"/>
              </w:rPr>
              <w:t>Гардеробчета</w:t>
            </w:r>
            <w:proofErr w:type="spellEnd"/>
            <w:r w:rsidR="003F15A5">
              <w:rPr>
                <w:sz w:val="20"/>
                <w:szCs w:val="20"/>
                <w:lang w:val="bg-BG"/>
              </w:rPr>
              <w:t xml:space="preserve"> т</w:t>
            </w:r>
            <w:r w:rsidRPr="00195905">
              <w:rPr>
                <w:sz w:val="20"/>
                <w:szCs w:val="20"/>
                <w:lang w:val="bg-BG"/>
              </w:rPr>
              <w:t>рикрилни</w:t>
            </w:r>
            <w:r w:rsidR="003F15A5">
              <w:rPr>
                <w:sz w:val="20"/>
                <w:szCs w:val="20"/>
                <w:lang w:val="bg-BG"/>
              </w:rPr>
              <w:t>.</w:t>
            </w:r>
            <w:r w:rsidRPr="00195905">
              <w:rPr>
                <w:sz w:val="20"/>
                <w:szCs w:val="20"/>
                <w:lang w:val="bg-BG"/>
              </w:rPr>
              <w:t xml:space="preserve"> </w:t>
            </w:r>
            <w:r w:rsidR="0065053E" w:rsidRPr="00195905">
              <w:rPr>
                <w:sz w:val="20"/>
                <w:szCs w:val="20"/>
                <w:lang w:val="bg-BG"/>
              </w:rPr>
              <w:t xml:space="preserve"> Гардеробът да е с шест врати, като в долната си част</w:t>
            </w:r>
            <w:r w:rsidR="00CE14E7" w:rsidRPr="00195905">
              <w:rPr>
                <w:sz w:val="20"/>
                <w:szCs w:val="20"/>
                <w:lang w:val="bg-BG"/>
              </w:rPr>
              <w:t xml:space="preserve"> да</w:t>
            </w:r>
            <w:r w:rsidR="0065053E" w:rsidRPr="00195905">
              <w:rPr>
                <w:sz w:val="20"/>
                <w:szCs w:val="20"/>
                <w:lang w:val="bg-BG"/>
              </w:rPr>
              <w:t xml:space="preserve"> разполага с удобно място за сядане и с три шкафчета за обувки Да е </w:t>
            </w:r>
            <w:r w:rsidR="008D7BEC" w:rsidRPr="00195905">
              <w:rPr>
                <w:sz w:val="20"/>
                <w:szCs w:val="20"/>
                <w:lang w:val="bg-BG"/>
              </w:rPr>
              <w:t>изработен</w:t>
            </w:r>
            <w:r w:rsidR="00CE14E7" w:rsidRPr="00195905">
              <w:rPr>
                <w:sz w:val="20"/>
                <w:szCs w:val="20"/>
                <w:lang w:val="bg-BG"/>
              </w:rPr>
              <w:t>о</w:t>
            </w:r>
            <w:r w:rsidR="008D7BEC" w:rsidRPr="00195905">
              <w:rPr>
                <w:sz w:val="20"/>
                <w:szCs w:val="20"/>
                <w:lang w:val="bg-BG"/>
              </w:rPr>
              <w:t xml:space="preserve"> от ЛПДЧ от висок клас</w:t>
            </w:r>
            <w:r w:rsidR="0065053E" w:rsidRPr="00195905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105х61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Н=120 см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бледо зелено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3543" w:type="dxa"/>
          </w:tcPr>
          <w:p w:rsidR="00E07C05" w:rsidRPr="00195905" w:rsidRDefault="00E07C05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 Трикрилно 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гардеробче</w:t>
            </w:r>
            <w:proofErr w:type="spellEnd"/>
            <w:r w:rsidR="003F15A5">
              <w:rPr>
                <w:sz w:val="20"/>
                <w:szCs w:val="20"/>
                <w:lang w:val="bg-BG"/>
              </w:rPr>
              <w:t xml:space="preserve">. </w:t>
            </w:r>
            <w:r w:rsidR="0065053E" w:rsidRPr="00195905">
              <w:rPr>
                <w:sz w:val="20"/>
                <w:szCs w:val="20"/>
                <w:lang w:val="bg-BG"/>
              </w:rPr>
              <w:t>Всяко от отделенията на гардероба да разполага с един горен рафт за дрехи и с 2 бр. вътрешни закачалки. Да е изработен</w:t>
            </w:r>
            <w:r w:rsidR="00CE14E7" w:rsidRPr="00195905">
              <w:rPr>
                <w:sz w:val="20"/>
                <w:szCs w:val="20"/>
                <w:lang w:val="bg-BG"/>
              </w:rPr>
              <w:t>о</w:t>
            </w:r>
            <w:r w:rsidR="0065053E" w:rsidRPr="00195905">
              <w:rPr>
                <w:sz w:val="20"/>
                <w:szCs w:val="20"/>
                <w:lang w:val="bg-BG"/>
              </w:rPr>
              <w:t xml:space="preserve"> от ЛПДЧ от висок клас.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78х38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Н=131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3543" w:type="dxa"/>
          </w:tcPr>
          <w:p w:rsidR="00E07C05" w:rsidRPr="00195905" w:rsidRDefault="00E07C05" w:rsidP="0083109F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195905">
              <w:rPr>
                <w:sz w:val="20"/>
                <w:szCs w:val="20"/>
                <w:lang w:val="bg-BG"/>
              </w:rPr>
              <w:t>Гардеробчета</w:t>
            </w:r>
            <w:proofErr w:type="spellEnd"/>
            <w:r w:rsidR="003F15A5">
              <w:rPr>
                <w:sz w:val="20"/>
                <w:szCs w:val="20"/>
                <w:lang w:val="bg-BG"/>
              </w:rPr>
              <w:t xml:space="preserve">. </w:t>
            </w:r>
            <w:r w:rsidRPr="00195905">
              <w:rPr>
                <w:sz w:val="20"/>
                <w:szCs w:val="20"/>
                <w:lang w:val="bg-BG"/>
              </w:rPr>
              <w:t xml:space="preserve">Двукрилно 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гардеробче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 xml:space="preserve"> </w:t>
            </w:r>
            <w:r w:rsidR="00CE14E7" w:rsidRPr="00195905">
              <w:rPr>
                <w:sz w:val="20"/>
                <w:szCs w:val="20"/>
                <w:lang w:val="bg-BG"/>
              </w:rPr>
              <w:t xml:space="preserve"> с четири врати, като в долната си част да разполага с място за сядане и с две шкафчета за обувки.</w:t>
            </w:r>
            <w:r w:rsidR="003F15A5">
              <w:rPr>
                <w:sz w:val="20"/>
                <w:szCs w:val="20"/>
                <w:lang w:val="bg-BG"/>
              </w:rPr>
              <w:t xml:space="preserve"> </w:t>
            </w:r>
            <w:r w:rsidR="00CE14E7" w:rsidRPr="00195905">
              <w:rPr>
                <w:sz w:val="20"/>
                <w:szCs w:val="20"/>
                <w:lang w:val="bg-BG"/>
              </w:rPr>
              <w:t xml:space="preserve">Да е </w:t>
            </w:r>
            <w:r w:rsidR="008D7BEC" w:rsidRPr="00195905">
              <w:rPr>
                <w:sz w:val="20"/>
                <w:szCs w:val="20"/>
                <w:lang w:val="bg-BG"/>
              </w:rPr>
              <w:t>изработен</w:t>
            </w:r>
            <w:r w:rsidR="00CE14E7" w:rsidRPr="00195905">
              <w:rPr>
                <w:sz w:val="20"/>
                <w:szCs w:val="20"/>
                <w:lang w:val="bg-BG"/>
              </w:rPr>
              <w:t>о</w:t>
            </w:r>
            <w:r w:rsidR="008D7BEC" w:rsidRPr="00195905">
              <w:rPr>
                <w:sz w:val="20"/>
                <w:szCs w:val="20"/>
                <w:lang w:val="bg-BG"/>
              </w:rPr>
              <w:t xml:space="preserve"> от ЛПДЧ от висок клас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70х61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 120 см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бяло розов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7.</w:t>
            </w:r>
          </w:p>
        </w:tc>
        <w:tc>
          <w:tcPr>
            <w:tcW w:w="3543" w:type="dxa"/>
          </w:tcPr>
          <w:p w:rsidR="00E07C05" w:rsidRPr="00195905" w:rsidRDefault="00E07C05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Открит шкаф за обувки</w:t>
            </w:r>
            <w:r w:rsidR="008D7BEC" w:rsidRPr="00195905">
              <w:rPr>
                <w:sz w:val="20"/>
                <w:szCs w:val="20"/>
                <w:lang w:val="bg-BG"/>
              </w:rPr>
              <w:t xml:space="preserve"> изработен от ЛПДЧ от висок клас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15 кутийки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90х30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Н-150 см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E07C05" w:rsidRPr="00195905" w:rsidTr="00B571C3">
        <w:tc>
          <w:tcPr>
            <w:tcW w:w="534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3543" w:type="dxa"/>
          </w:tcPr>
          <w:p w:rsidR="00E07C05" w:rsidRPr="00195905" w:rsidRDefault="00E07C05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Пейка детска</w:t>
            </w:r>
            <w:r w:rsidR="002F34EC">
              <w:rPr>
                <w:sz w:val="20"/>
                <w:szCs w:val="20"/>
                <w:lang w:val="bg-BG"/>
              </w:rPr>
              <w:t xml:space="preserve">. </w:t>
            </w:r>
            <w:r w:rsidR="00CE14E7" w:rsidRPr="00195905">
              <w:rPr>
                <w:sz w:val="20"/>
                <w:szCs w:val="20"/>
                <w:lang w:val="bg-BG"/>
              </w:rPr>
              <w:t>Пейката да е със седалка и облегалка със заоблени ръбове. Изработена от ЛПДЧ от висок клас</w:t>
            </w:r>
          </w:p>
        </w:tc>
        <w:tc>
          <w:tcPr>
            <w:tcW w:w="1843" w:type="dxa"/>
          </w:tcPr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120х38</w:t>
            </w:r>
          </w:p>
          <w:p w:rsidR="00E07C05" w:rsidRPr="00195905" w:rsidRDefault="00E07C05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Н=51 см</w:t>
            </w:r>
          </w:p>
        </w:tc>
        <w:tc>
          <w:tcPr>
            <w:tcW w:w="992" w:type="dxa"/>
            <w:vAlign w:val="center"/>
          </w:tcPr>
          <w:p w:rsidR="00E07C05" w:rsidRPr="00195905" w:rsidRDefault="00E07C05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E07C05" w:rsidRPr="00195905" w:rsidRDefault="00E07C05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Пейка детска</w:t>
            </w:r>
            <w:r w:rsidR="002F34EC">
              <w:rPr>
                <w:sz w:val="20"/>
                <w:szCs w:val="20"/>
                <w:lang w:val="bg-BG"/>
              </w:rPr>
              <w:t xml:space="preserve">. </w:t>
            </w:r>
            <w:r w:rsidRPr="00195905">
              <w:rPr>
                <w:sz w:val="20"/>
                <w:szCs w:val="20"/>
                <w:lang w:val="bg-BG"/>
              </w:rPr>
              <w:t>Пейката да е със седалка и облегалка със заоблени ръбове. Изработена от ЛПДЧ от висок клас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120х38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 51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бяло розов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Пейка детска</w:t>
            </w:r>
            <w:r w:rsidR="002F34EC">
              <w:rPr>
                <w:sz w:val="20"/>
                <w:szCs w:val="20"/>
                <w:lang w:val="bg-BG"/>
              </w:rPr>
              <w:t xml:space="preserve">. </w:t>
            </w:r>
            <w:r w:rsidRPr="00195905">
              <w:rPr>
                <w:sz w:val="20"/>
                <w:szCs w:val="20"/>
                <w:lang w:val="bg-BG"/>
              </w:rPr>
              <w:t>Пейката да е със седалка и облегалка със заоблени ръбове. Изработена от ЛПДЧ от висок клас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120х38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 51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бледо зелено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11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Пейка детска</w:t>
            </w:r>
            <w:r w:rsidR="002F34EC">
              <w:rPr>
                <w:sz w:val="20"/>
                <w:szCs w:val="20"/>
                <w:lang w:val="bg-BG"/>
              </w:rPr>
              <w:t xml:space="preserve">. </w:t>
            </w:r>
            <w:r w:rsidRPr="00195905">
              <w:rPr>
                <w:sz w:val="20"/>
                <w:szCs w:val="20"/>
                <w:lang w:val="bg-BG"/>
              </w:rPr>
              <w:t>Пейката да е със седалка и облегалка със заоблени ръбове. Изработена от ЛПДЧ от висок клас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120х38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 51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оранжево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Пейка детска</w:t>
            </w:r>
            <w:r w:rsidR="002F34EC">
              <w:rPr>
                <w:sz w:val="20"/>
                <w:szCs w:val="20"/>
                <w:lang w:val="bg-BG"/>
              </w:rPr>
              <w:t xml:space="preserve">. </w:t>
            </w:r>
            <w:r w:rsidRPr="00195905">
              <w:rPr>
                <w:sz w:val="20"/>
                <w:szCs w:val="20"/>
                <w:lang w:val="bg-BG"/>
              </w:rPr>
              <w:t xml:space="preserve">Пейката да е със </w:t>
            </w:r>
            <w:r w:rsidRPr="00195905">
              <w:rPr>
                <w:sz w:val="20"/>
                <w:szCs w:val="20"/>
                <w:lang w:val="bg-BG"/>
              </w:rPr>
              <w:lastRenderedPageBreak/>
              <w:t>седалка и облегалка със заоблени ръбове. Изработена от ЛПДЧ от висок клас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120х38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Н= 51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3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син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13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rFonts w:eastAsia="Calibri"/>
                <w:sz w:val="20"/>
                <w:szCs w:val="20"/>
                <w:lang w:val="bg-BG"/>
              </w:rPr>
              <w:t xml:space="preserve">Детско </w:t>
            </w:r>
            <w:proofErr w:type="spellStart"/>
            <w:r w:rsidRPr="00195905">
              <w:rPr>
                <w:rFonts w:eastAsia="Calibri"/>
                <w:sz w:val="20"/>
                <w:szCs w:val="20"/>
                <w:lang w:val="bg-BG"/>
              </w:rPr>
              <w:t>дюшече</w:t>
            </w:r>
            <w:proofErr w:type="spellEnd"/>
            <w:r w:rsidRPr="00195905">
              <w:rPr>
                <w:rFonts w:eastAsia="Calibri"/>
                <w:sz w:val="20"/>
                <w:szCs w:val="20"/>
                <w:lang w:val="bg-BG"/>
              </w:rPr>
              <w:t>, дунапрен и плат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rFonts w:eastAsia="Calibri"/>
                <w:bCs/>
                <w:sz w:val="20"/>
                <w:szCs w:val="20"/>
                <w:lang w:val="bg-BG" w:eastAsia="en-US"/>
              </w:rPr>
              <w:t xml:space="preserve">Размер </w:t>
            </w:r>
            <w:r w:rsidRPr="00195905">
              <w:rPr>
                <w:sz w:val="20"/>
                <w:szCs w:val="20"/>
                <w:lang w:val="bg-BG"/>
              </w:rPr>
              <w:t xml:space="preserve"> 136Х65см</w:t>
            </w:r>
            <w:r w:rsidRPr="00195905">
              <w:rPr>
                <w:rFonts w:eastAsia="Calibri"/>
                <w:bCs/>
                <w:sz w:val="20"/>
                <w:szCs w:val="20"/>
                <w:lang w:val="bg-BG" w:eastAsia="en-US"/>
              </w:rPr>
              <w:t>, изработено от дунапрен с дебелина 10 см и облечен с плат, с цип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бял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14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Шестоъгълна масичка 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Масата да бъде със заоблени ръбове и да е изработена от ЛПДЧ с тръбна конструкция от метал.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93х83х46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Н=54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жълто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15</w:t>
            </w:r>
          </w:p>
        </w:tc>
        <w:tc>
          <w:tcPr>
            <w:tcW w:w="3543" w:type="dxa"/>
          </w:tcPr>
          <w:p w:rsidR="00CE14E7" w:rsidRPr="00195905" w:rsidRDefault="002F34EC" w:rsidP="0083109F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Маса. </w:t>
            </w:r>
            <w:r w:rsidR="00CE14E7" w:rsidRPr="00195905">
              <w:rPr>
                <w:sz w:val="20"/>
                <w:szCs w:val="20"/>
                <w:lang w:val="bg-BG"/>
              </w:rPr>
              <w:t xml:space="preserve">Да разполага с  правоъгълен плот със заоблени ръбове. Плотът й да е изработен от устойчиви </w:t>
            </w:r>
            <w:proofErr w:type="spellStart"/>
            <w:r w:rsidR="00CE14E7" w:rsidRPr="00195905">
              <w:rPr>
                <w:sz w:val="20"/>
                <w:szCs w:val="20"/>
                <w:lang w:val="bg-BG"/>
              </w:rPr>
              <w:t>ламинирани</w:t>
            </w:r>
            <w:proofErr w:type="spellEnd"/>
            <w:r w:rsidR="00CE14E7" w:rsidRPr="00195905">
              <w:rPr>
                <w:sz w:val="20"/>
                <w:szCs w:val="20"/>
                <w:lang w:val="bg-BG"/>
              </w:rPr>
              <w:t xml:space="preserve"> плоскости, които да са лесни за поддържане. Основата на масата да е от тръбна конструкция от метал, която да  й придава здравина.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120х60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Н=54см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Оранжево или жълто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16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Маса с метални крака с допълнително укрепване – Плотът на масата да е </w:t>
            </w:r>
            <w:r w:rsidR="005A2A78" w:rsidRPr="00195905">
              <w:rPr>
                <w:sz w:val="20"/>
                <w:szCs w:val="20"/>
                <w:lang w:val="bg-BG"/>
              </w:rPr>
              <w:t>и</w:t>
            </w:r>
            <w:r w:rsidRPr="00195905">
              <w:rPr>
                <w:sz w:val="20"/>
                <w:szCs w:val="20"/>
                <w:lang w:val="bg-BG"/>
              </w:rPr>
              <w:t xml:space="preserve">зработен от висококачествени 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ламинирани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 xml:space="preserve"> плоскости, които са устойчиви и лесни за поддържане. Основата </w:t>
            </w:r>
            <w:r w:rsidR="005A2A78" w:rsidRPr="00195905">
              <w:rPr>
                <w:sz w:val="20"/>
                <w:szCs w:val="20"/>
                <w:lang w:val="bg-BG"/>
              </w:rPr>
              <w:t xml:space="preserve">да </w:t>
            </w:r>
            <w:r w:rsidRPr="00195905">
              <w:rPr>
                <w:sz w:val="20"/>
                <w:szCs w:val="20"/>
                <w:lang w:val="bg-BG"/>
              </w:rPr>
              <w:t xml:space="preserve"> е от здрав</w:t>
            </w:r>
            <w:r w:rsidR="009243A2" w:rsidRPr="00195905">
              <w:rPr>
                <w:sz w:val="20"/>
                <w:szCs w:val="20"/>
                <w:lang w:val="bg-BG"/>
              </w:rPr>
              <w:t>а</w:t>
            </w:r>
            <w:r w:rsidRPr="00195905">
              <w:rPr>
                <w:sz w:val="20"/>
                <w:szCs w:val="20"/>
                <w:lang w:val="bg-BG"/>
              </w:rPr>
              <w:t xml:space="preserve"> тръбна конструкция от метал</w:t>
            </w:r>
            <w:r w:rsidR="009243A2" w:rsidRPr="00195905">
              <w:rPr>
                <w:sz w:val="20"/>
                <w:szCs w:val="20"/>
                <w:lang w:val="bg-BG"/>
              </w:rPr>
              <w:t>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128,8х74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Н=54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синьо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17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Бюро за учители</w:t>
            </w:r>
          </w:p>
          <w:p w:rsidR="009243A2" w:rsidRPr="00195905" w:rsidRDefault="00B11468" w:rsidP="0083109F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Класик с чекмедже с ключ. </w:t>
            </w:r>
            <w:r w:rsidR="009243A2" w:rsidRPr="00195905">
              <w:rPr>
                <w:sz w:val="20"/>
                <w:szCs w:val="20"/>
                <w:lang w:val="bg-BG"/>
              </w:rPr>
              <w:t xml:space="preserve">Бюрото да разполага с удобен шкаф и с чекмедже със заключване (ляво или дясно). Конструкцията му да бъде от стабилен метал, комбиниран с висококачествени </w:t>
            </w:r>
            <w:proofErr w:type="spellStart"/>
            <w:r w:rsidR="009243A2" w:rsidRPr="00195905">
              <w:rPr>
                <w:sz w:val="20"/>
                <w:szCs w:val="20"/>
                <w:lang w:val="bg-BG"/>
              </w:rPr>
              <w:t>ламинирани</w:t>
            </w:r>
            <w:proofErr w:type="spellEnd"/>
            <w:r w:rsidR="009243A2" w:rsidRPr="00195905">
              <w:rPr>
                <w:sz w:val="20"/>
                <w:szCs w:val="20"/>
                <w:lang w:val="bg-BG"/>
              </w:rPr>
              <w:t xml:space="preserve"> плоскости.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rFonts w:eastAsia="Calibri"/>
                <w:sz w:val="20"/>
                <w:szCs w:val="20"/>
                <w:lang w:val="bg-BG"/>
              </w:rPr>
              <w:t>Размери= 120 х 60, Н = 73; Едно чекмедже,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3543" w:type="dxa"/>
          </w:tcPr>
          <w:p w:rsidR="00CE14E7" w:rsidRPr="00195905" w:rsidRDefault="00B11468" w:rsidP="0083109F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Столчета за </w:t>
            </w:r>
            <w:proofErr w:type="spellStart"/>
            <w:r>
              <w:rPr>
                <w:sz w:val="20"/>
                <w:szCs w:val="20"/>
                <w:lang w:val="bg-BG"/>
              </w:rPr>
              <w:t>яслена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група. </w:t>
            </w:r>
            <w:r w:rsidR="00CE14E7" w:rsidRPr="00195905">
              <w:rPr>
                <w:sz w:val="20"/>
                <w:szCs w:val="20"/>
                <w:lang w:val="bg-BG"/>
              </w:rPr>
              <w:t xml:space="preserve">Детско столче </w:t>
            </w:r>
            <w:r w:rsidR="009243A2" w:rsidRPr="00195905">
              <w:rPr>
                <w:sz w:val="20"/>
                <w:szCs w:val="20"/>
                <w:lang w:val="bg-BG"/>
              </w:rPr>
              <w:t xml:space="preserve">изработено  от висококачествени </w:t>
            </w:r>
            <w:proofErr w:type="spellStart"/>
            <w:r w:rsidR="009243A2" w:rsidRPr="00195905">
              <w:rPr>
                <w:sz w:val="20"/>
                <w:szCs w:val="20"/>
                <w:lang w:val="bg-BG"/>
              </w:rPr>
              <w:t>ламинирани</w:t>
            </w:r>
            <w:proofErr w:type="spellEnd"/>
            <w:r w:rsidR="009243A2" w:rsidRPr="00195905">
              <w:rPr>
                <w:sz w:val="20"/>
                <w:szCs w:val="20"/>
                <w:lang w:val="bg-BG"/>
              </w:rPr>
              <w:t xml:space="preserve"> плоскости и стабилна метална конструкция, тапицирано с кожа.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Н=25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18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червен</w:t>
            </w:r>
          </w:p>
        </w:tc>
      </w:tr>
      <w:tr w:rsidR="00D57777" w:rsidRPr="00195905" w:rsidTr="00B571C3">
        <w:trPr>
          <w:trHeight w:val="458"/>
        </w:trPr>
        <w:tc>
          <w:tcPr>
            <w:tcW w:w="534" w:type="dxa"/>
          </w:tcPr>
          <w:p w:rsidR="00D57777" w:rsidRPr="00195905" w:rsidRDefault="00D5777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19</w:t>
            </w:r>
          </w:p>
        </w:tc>
        <w:tc>
          <w:tcPr>
            <w:tcW w:w="3543" w:type="dxa"/>
          </w:tcPr>
          <w:p w:rsidR="00D57777" w:rsidRPr="00195905" w:rsidRDefault="00D5777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Секция с четири врати, разполагаща с четири рафта, изработена от висококачествени и устойчиви материали.</w:t>
            </w:r>
          </w:p>
        </w:tc>
        <w:tc>
          <w:tcPr>
            <w:tcW w:w="1843" w:type="dxa"/>
          </w:tcPr>
          <w:p w:rsidR="00D57777" w:rsidRPr="00195905" w:rsidRDefault="00D5777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75х35</w:t>
            </w:r>
          </w:p>
          <w:p w:rsidR="00D57777" w:rsidRPr="00195905" w:rsidRDefault="00D5777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Н-196см</w:t>
            </w:r>
          </w:p>
          <w:p w:rsidR="00D57777" w:rsidRPr="00195905" w:rsidRDefault="00D5777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D57777" w:rsidRPr="00195905" w:rsidRDefault="00D5777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D57777" w:rsidRPr="00195905" w:rsidRDefault="00D5777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син</w:t>
            </w:r>
          </w:p>
        </w:tc>
      </w:tr>
      <w:tr w:rsidR="00D57777" w:rsidRPr="00195905" w:rsidTr="00B571C3">
        <w:trPr>
          <w:trHeight w:val="457"/>
        </w:trPr>
        <w:tc>
          <w:tcPr>
            <w:tcW w:w="534" w:type="dxa"/>
          </w:tcPr>
          <w:p w:rsidR="00D57777" w:rsidRPr="00195905" w:rsidRDefault="00D5777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3543" w:type="dxa"/>
          </w:tcPr>
          <w:p w:rsidR="00D57777" w:rsidRPr="00195905" w:rsidRDefault="00D5777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Детски шкаф във формата на къщичка. Шкафът да разполага с четири шкафчета с различни по големина отделения за съхранение. Да бъде изработен от висококачествени 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ламинирани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 xml:space="preserve"> плоскости</w:t>
            </w:r>
          </w:p>
        </w:tc>
        <w:tc>
          <w:tcPr>
            <w:tcW w:w="1843" w:type="dxa"/>
          </w:tcPr>
          <w:p w:rsidR="00D57777" w:rsidRPr="00195905" w:rsidRDefault="00D5777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108х40</w:t>
            </w:r>
          </w:p>
          <w:p w:rsidR="00D57777" w:rsidRPr="00195905" w:rsidRDefault="00D5777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Н-170 см</w:t>
            </w:r>
          </w:p>
        </w:tc>
        <w:tc>
          <w:tcPr>
            <w:tcW w:w="992" w:type="dxa"/>
            <w:vAlign w:val="center"/>
          </w:tcPr>
          <w:p w:rsidR="00D57777" w:rsidRPr="00195905" w:rsidRDefault="00D5777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D57777" w:rsidRPr="00195905" w:rsidRDefault="00D5777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син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3543" w:type="dxa"/>
          </w:tcPr>
          <w:p w:rsidR="00CE14E7" w:rsidRPr="00195905" w:rsidRDefault="00B11468" w:rsidP="0083109F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Детска секция дидактична </w:t>
            </w:r>
            <w:r w:rsidR="00D57777" w:rsidRPr="00195905">
              <w:rPr>
                <w:sz w:val="20"/>
                <w:szCs w:val="20"/>
                <w:lang w:val="bg-BG"/>
              </w:rPr>
              <w:t xml:space="preserve">без гръб. </w:t>
            </w:r>
            <w:r w:rsidR="00F13A99" w:rsidRPr="00195905">
              <w:rPr>
                <w:sz w:val="20"/>
                <w:szCs w:val="20"/>
                <w:lang w:val="bg-BG"/>
              </w:rPr>
              <w:t>Секцията да бъде раздвижена и да предоставя удобни места за съхранение. Да разполага с четири вратички. Да е изработена от ПДЧ плоскости.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175x45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H-187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Секция </w:t>
            </w:r>
            <w:r w:rsidR="00A13DBF" w:rsidRPr="00195905">
              <w:rPr>
                <w:sz w:val="20"/>
                <w:szCs w:val="20"/>
                <w:lang w:val="bg-BG"/>
              </w:rPr>
              <w:t>във форма на къщичка.</w:t>
            </w:r>
            <w:r w:rsidR="00B11468">
              <w:rPr>
                <w:sz w:val="20"/>
                <w:szCs w:val="20"/>
                <w:lang w:val="bg-BG"/>
              </w:rPr>
              <w:t xml:space="preserve"> </w:t>
            </w:r>
            <w:r w:rsidR="00A13DBF" w:rsidRPr="00195905">
              <w:rPr>
                <w:sz w:val="20"/>
                <w:szCs w:val="20"/>
                <w:lang w:val="bg-BG"/>
              </w:rPr>
              <w:t xml:space="preserve">Да </w:t>
            </w:r>
            <w:r w:rsidR="00A13DBF" w:rsidRPr="00195905">
              <w:rPr>
                <w:sz w:val="20"/>
                <w:szCs w:val="20"/>
                <w:lang w:val="bg-BG"/>
              </w:rPr>
              <w:lastRenderedPageBreak/>
              <w:t>разполага с три шкафа и четири чекмеджета, с възможност за вграждане на бяла дъска с размери 120/90см. Секцията да бъде изработена от ЛПДЧ от висок клас.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201х40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Н-231,8см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Червено- оранжев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3543" w:type="dxa"/>
          </w:tcPr>
          <w:p w:rsidR="00CE14E7" w:rsidRPr="00195905" w:rsidRDefault="00A13DBF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Детски шкаф за играчки със заоблени краища. Да разполага със стабилни метални 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крачета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>, Изработен от ЛПДЧ от висок клас.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190х40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Н-117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розов,оранжев</w:t>
            </w:r>
          </w:p>
        </w:tc>
      </w:tr>
      <w:tr w:rsidR="00CE14E7" w:rsidRPr="00195905" w:rsidTr="00B571C3">
        <w:trPr>
          <w:trHeight w:val="847"/>
        </w:trPr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Секции в ярки наситени цветове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Елхичка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>“;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„Ябълка“;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„Слонче“;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- с форма на „Дракон“; 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„Зайче“;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65х65х132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116х55х118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80х40х100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110х36х92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70х36х120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ярки наситени цветове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Закачалки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„Дърво“;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„Пеперуда“;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„Калинка“;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„Сладолед“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- с форма на „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Гъбка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>“;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72х36х186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154х104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103х116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106х141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116х154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ярки наситени цветове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Стол посетителски</w:t>
            </w:r>
            <w:r w:rsidR="00F232DA" w:rsidRPr="00195905">
              <w:rPr>
                <w:sz w:val="20"/>
                <w:szCs w:val="20"/>
                <w:lang w:val="bg-BG"/>
              </w:rPr>
              <w:t xml:space="preserve"> </w:t>
            </w:r>
            <w:r w:rsidR="007F1E8C" w:rsidRPr="00195905">
              <w:rPr>
                <w:sz w:val="20"/>
                <w:szCs w:val="20"/>
                <w:lang w:val="bg-BG"/>
              </w:rPr>
              <w:t>тапициран с плат, с черна метална част с полимерно покритие, с пластмасови капаци на седалката и облегалката, с метални крака.</w:t>
            </w:r>
          </w:p>
        </w:tc>
        <w:tc>
          <w:tcPr>
            <w:tcW w:w="1843" w:type="dxa"/>
          </w:tcPr>
          <w:p w:rsidR="00F232DA" w:rsidRPr="00195905" w:rsidRDefault="00F232DA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Размери</w:t>
            </w:r>
          </w:p>
          <w:p w:rsidR="00F232DA" w:rsidRPr="00195905" w:rsidRDefault="00F232DA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Цялостна височина 77см.</w:t>
            </w:r>
          </w:p>
          <w:p w:rsidR="00F232DA" w:rsidRPr="00195905" w:rsidRDefault="00F232DA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Ширина – 52см.</w:t>
            </w:r>
          </w:p>
          <w:p w:rsidR="00F232DA" w:rsidRPr="00195905" w:rsidRDefault="00F232DA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Дълбочина на седалка 40см.</w:t>
            </w:r>
          </w:p>
          <w:p w:rsidR="00F232DA" w:rsidRPr="00195905" w:rsidRDefault="00F232DA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Височина на седалка от</w:t>
            </w:r>
          </w:p>
          <w:p w:rsidR="00F232DA" w:rsidRPr="00195905" w:rsidRDefault="00F232DA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земята 46см.</w:t>
            </w:r>
          </w:p>
          <w:p w:rsidR="00CE14E7" w:rsidRPr="00195905" w:rsidRDefault="00F232DA" w:rsidP="00C35FE6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Дължина на облегалка 38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черен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3543" w:type="dxa"/>
          </w:tcPr>
          <w:p w:rsidR="00F232DA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Количка за сервиране</w:t>
            </w:r>
            <w:r w:rsidR="00C35FE6">
              <w:rPr>
                <w:sz w:val="20"/>
                <w:szCs w:val="20"/>
                <w:lang w:val="bg-BG"/>
              </w:rPr>
              <w:t xml:space="preserve"> </w:t>
            </w:r>
            <w:r w:rsidRPr="00195905">
              <w:rPr>
                <w:sz w:val="20"/>
                <w:szCs w:val="20"/>
                <w:lang w:val="bg-BG"/>
              </w:rPr>
              <w:t xml:space="preserve">с два плота с ограничител </w:t>
            </w:r>
            <w:r w:rsidR="00F232DA" w:rsidRPr="00195905">
              <w:rPr>
                <w:sz w:val="20"/>
                <w:szCs w:val="20"/>
                <w:lang w:val="bg-BG"/>
              </w:rPr>
              <w:t>С метална конструкция и плотове, изработени от ПДЧ плоскости.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83х60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Н-75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8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Метални гардероби за персонала  - трикрилни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90х50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Н-180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сив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  <w:r w:rsidR="00A13DBF" w:rsidRPr="00195905">
              <w:rPr>
                <w:sz w:val="20"/>
                <w:szCs w:val="20"/>
                <w:lang w:val="bg-BG"/>
              </w:rPr>
              <w:t>9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Секция „Кухня”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133х130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Н-112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Оранжево жълт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A13DBF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3543" w:type="dxa"/>
          </w:tcPr>
          <w:p w:rsidR="00CE14E7" w:rsidRPr="00C35FE6" w:rsidRDefault="00C35FE6" w:rsidP="0083109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bg-BG"/>
              </w:rPr>
              <w:t>Секция „Чичо доктор“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Н-120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розов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Секция с форма на „Къщичка”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Пейка ограда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115,7х51,8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Н-159 см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93,6х31,8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Н-70 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Розов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розов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3543" w:type="dxa"/>
          </w:tcPr>
          <w:p w:rsidR="00CE14E7" w:rsidRPr="00195905" w:rsidRDefault="006D238F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МЕБЕЛИ ЗА ДИРЕКЦИЯ</w:t>
            </w:r>
          </w:p>
          <w:p w:rsidR="00CE14E7" w:rsidRPr="00195905" w:rsidRDefault="00CE14E7" w:rsidP="0083109F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Бюро;</w:t>
            </w:r>
          </w:p>
          <w:p w:rsidR="00CE14E7" w:rsidRPr="00195905" w:rsidRDefault="00CE14E7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заседателна маса за 8 човека, </w:t>
            </w:r>
            <w:r w:rsidR="0060217C" w:rsidRPr="00195905">
              <w:rPr>
                <w:sz w:val="20"/>
                <w:szCs w:val="20"/>
                <w:lang w:val="bg-BG"/>
              </w:rPr>
              <w:t xml:space="preserve"> Да бъде изработена от ЛПДЧ от най-висок клас. Плота на масата да е с дебелина 25мм</w:t>
            </w: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стол</w:t>
            </w:r>
            <w:r w:rsidR="007F1E8C" w:rsidRPr="00195905">
              <w:rPr>
                <w:sz w:val="20"/>
                <w:szCs w:val="20"/>
                <w:lang w:val="bg-BG"/>
              </w:rPr>
              <w:t xml:space="preserve"> тапициран с плат, с черна метална част с полимерно покритие, с пластмасови капаци на седалката и облегалката, с метални крака.</w:t>
            </w:r>
            <w:r w:rsidRPr="00195905">
              <w:rPr>
                <w:sz w:val="20"/>
                <w:szCs w:val="20"/>
                <w:lang w:val="bg-BG"/>
              </w:rPr>
              <w:t xml:space="preserve"> </w:t>
            </w:r>
          </w:p>
          <w:p w:rsidR="00CE14E7" w:rsidRPr="00195905" w:rsidRDefault="00CE14E7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F232DA" w:rsidRPr="00195905" w:rsidRDefault="00F232DA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CE14E7" w:rsidRPr="00195905" w:rsidRDefault="006D238F" w:rsidP="0083109F">
            <w:pPr>
              <w:pStyle w:val="a4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Секция </w:t>
            </w:r>
            <w:r w:rsidR="0060217C" w:rsidRPr="00195905">
              <w:rPr>
                <w:sz w:val="20"/>
                <w:szCs w:val="20"/>
                <w:lang w:val="bg-BG"/>
              </w:rPr>
              <w:t>от два модула</w:t>
            </w:r>
          </w:p>
          <w:p w:rsidR="006D238F" w:rsidRDefault="006D238F" w:rsidP="0083109F">
            <w:pPr>
              <w:ind w:left="360"/>
              <w:jc w:val="both"/>
              <w:rPr>
                <w:sz w:val="20"/>
                <w:szCs w:val="20"/>
                <w:lang w:val="bg-BG"/>
              </w:rPr>
            </w:pPr>
          </w:p>
          <w:p w:rsidR="00267676" w:rsidRPr="00195905" w:rsidRDefault="00267676" w:rsidP="0083109F">
            <w:pPr>
              <w:ind w:left="360"/>
              <w:jc w:val="both"/>
              <w:rPr>
                <w:sz w:val="20"/>
                <w:szCs w:val="20"/>
                <w:lang w:val="bg-BG"/>
              </w:rPr>
            </w:pPr>
          </w:p>
          <w:p w:rsidR="006D238F" w:rsidRPr="00195905" w:rsidRDefault="0060217C" w:rsidP="0083109F">
            <w:pPr>
              <w:pStyle w:val="a4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Модул 1- шкаф с четири врати;</w:t>
            </w:r>
          </w:p>
          <w:p w:rsidR="006D238F" w:rsidRPr="00195905" w:rsidRDefault="006D238F" w:rsidP="0083109F">
            <w:pPr>
              <w:pStyle w:val="a4"/>
              <w:jc w:val="both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pStyle w:val="a4"/>
              <w:numPr>
                <w:ilvl w:val="0"/>
                <w:numId w:val="9"/>
              </w:num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Модул 2 – шкаф</w:t>
            </w:r>
            <w:r w:rsidR="006D238F" w:rsidRPr="00195905">
              <w:rPr>
                <w:sz w:val="20"/>
                <w:szCs w:val="20"/>
                <w:lang w:val="bg-BG"/>
              </w:rPr>
              <w:t xml:space="preserve"> с две врати и </w:t>
            </w:r>
            <w:r w:rsidRPr="00195905">
              <w:rPr>
                <w:sz w:val="20"/>
                <w:szCs w:val="20"/>
                <w:lang w:val="bg-BG"/>
              </w:rPr>
              <w:t xml:space="preserve"> със стъкло витрина;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180/90, H=76см.,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Плот 25мм.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240/100,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H=76 см.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Размери:</w:t>
            </w: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Цялостна височина 77см.</w:t>
            </w: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Ширина – 52см.</w:t>
            </w: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Дълбочина на седалка 40см.</w:t>
            </w: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Височина на седалка от</w:t>
            </w: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земята 46см.</w:t>
            </w:r>
          </w:p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Дължина на облегалка 38см.</w:t>
            </w:r>
          </w:p>
          <w:p w:rsidR="00267676" w:rsidRDefault="00267676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80/195/42см.</w:t>
            </w:r>
          </w:p>
          <w:p w:rsidR="006D238F" w:rsidRPr="00195905" w:rsidRDefault="006D238F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D238F" w:rsidRPr="00195905" w:rsidRDefault="006D238F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D238F" w:rsidRPr="00195905" w:rsidRDefault="006D238F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80/195/42см.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8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76" w:type="dxa"/>
          </w:tcPr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7F1E8C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Ч</w:t>
            </w:r>
            <w:r w:rsidR="00CE14E7" w:rsidRPr="00195905">
              <w:rPr>
                <w:sz w:val="20"/>
                <w:szCs w:val="20"/>
                <w:lang w:val="bg-BG"/>
              </w:rPr>
              <w:t>ерен</w:t>
            </w: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rPr>
                <w:sz w:val="20"/>
                <w:szCs w:val="20"/>
                <w:lang w:val="bg-BG"/>
              </w:rPr>
            </w:pPr>
          </w:p>
          <w:p w:rsidR="0060217C" w:rsidRPr="00195905" w:rsidRDefault="0060217C" w:rsidP="00CC12C9">
            <w:pPr>
              <w:rPr>
                <w:sz w:val="20"/>
                <w:szCs w:val="20"/>
                <w:lang w:val="bg-BG"/>
              </w:rPr>
            </w:pPr>
          </w:p>
          <w:p w:rsidR="006D238F" w:rsidRPr="00195905" w:rsidRDefault="006D238F" w:rsidP="00CC12C9">
            <w:pPr>
              <w:rPr>
                <w:sz w:val="20"/>
                <w:szCs w:val="20"/>
                <w:lang w:val="bg-BG"/>
              </w:rPr>
            </w:pPr>
          </w:p>
          <w:p w:rsidR="007F1E8C" w:rsidRPr="00195905" w:rsidRDefault="007F1E8C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lastRenderedPageBreak/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3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Холна маса</w:t>
            </w:r>
            <w:r w:rsidR="007F1E8C" w:rsidRPr="00195905">
              <w:rPr>
                <w:sz w:val="20"/>
                <w:szCs w:val="20"/>
                <w:lang w:val="bg-BG"/>
              </w:rPr>
              <w:t xml:space="preserve"> изработена от висококачествено ЛПДЧ.</w:t>
            </w:r>
          </w:p>
        </w:tc>
        <w:tc>
          <w:tcPr>
            <w:tcW w:w="1843" w:type="dxa"/>
          </w:tcPr>
          <w:p w:rsidR="007F1E8C" w:rsidRPr="00195905" w:rsidRDefault="007F1E8C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120/60см.</w:t>
            </w:r>
          </w:p>
          <w:p w:rsidR="00CE14E7" w:rsidRPr="00195905" w:rsidRDefault="007F1E8C" w:rsidP="00267676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H=55 см.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дървесен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4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Килими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Дължина 300см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Ширина 200см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Пъстри детски </w:t>
            </w:r>
            <w:proofErr w:type="spellStart"/>
            <w:r w:rsidRPr="00195905">
              <w:rPr>
                <w:sz w:val="20"/>
                <w:szCs w:val="20"/>
                <w:lang w:val="bg-BG"/>
              </w:rPr>
              <w:t>десени</w:t>
            </w:r>
            <w:proofErr w:type="spellEnd"/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5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proofErr w:type="spellStart"/>
            <w:r w:rsidRPr="00195905">
              <w:rPr>
                <w:sz w:val="20"/>
                <w:szCs w:val="20"/>
                <w:lang w:val="bg-BG"/>
              </w:rPr>
              <w:t>Мокетени</w:t>
            </w:r>
            <w:proofErr w:type="spellEnd"/>
            <w:r w:rsidRPr="00195905">
              <w:rPr>
                <w:sz w:val="20"/>
                <w:szCs w:val="20"/>
                <w:lang w:val="bg-BG"/>
              </w:rPr>
              <w:t xml:space="preserve"> пътеки за стълби, коридор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Дълж</w:t>
            </w:r>
            <w:r w:rsidR="006D238F" w:rsidRPr="00195905">
              <w:rPr>
                <w:sz w:val="20"/>
                <w:szCs w:val="20"/>
                <w:lang w:val="bg-BG"/>
              </w:rPr>
              <w:t>ина10</w:t>
            </w:r>
            <w:r w:rsidRPr="00195905">
              <w:rPr>
                <w:sz w:val="20"/>
                <w:szCs w:val="20"/>
                <w:lang w:val="bg-BG"/>
              </w:rPr>
              <w:t>м, ш</w:t>
            </w:r>
            <w:r w:rsidR="006D238F" w:rsidRPr="00195905">
              <w:rPr>
                <w:sz w:val="20"/>
                <w:szCs w:val="20"/>
                <w:lang w:val="bg-BG"/>
              </w:rPr>
              <w:t xml:space="preserve">ирина </w:t>
            </w:r>
            <w:r w:rsidRPr="00195905">
              <w:rPr>
                <w:sz w:val="20"/>
                <w:szCs w:val="20"/>
                <w:lang w:val="bg-BG"/>
              </w:rPr>
              <w:t xml:space="preserve"> 70см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Дълж</w:t>
            </w:r>
            <w:r w:rsidR="006D238F" w:rsidRPr="00195905">
              <w:rPr>
                <w:sz w:val="20"/>
                <w:szCs w:val="20"/>
                <w:lang w:val="bg-BG"/>
              </w:rPr>
              <w:t>ина</w:t>
            </w:r>
            <w:r w:rsidRPr="00195905">
              <w:rPr>
                <w:sz w:val="20"/>
                <w:szCs w:val="20"/>
                <w:lang w:val="bg-BG"/>
              </w:rPr>
              <w:t xml:space="preserve"> 7 м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 xml:space="preserve">ширина </w:t>
            </w:r>
            <w:r w:rsidR="006D238F" w:rsidRPr="00195905">
              <w:rPr>
                <w:sz w:val="20"/>
                <w:szCs w:val="20"/>
                <w:lang w:val="bg-BG"/>
              </w:rPr>
              <w:t>-</w:t>
            </w:r>
            <w:r w:rsidRPr="00195905">
              <w:rPr>
                <w:sz w:val="20"/>
                <w:szCs w:val="20"/>
                <w:lang w:val="bg-BG"/>
              </w:rPr>
              <w:t>1м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Неутрален</w:t>
            </w: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</w:p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неутрален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6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Спално бельо –комплекти калъфка, долен чаршаф, плик</w:t>
            </w:r>
            <w:r w:rsidR="007F1E8C" w:rsidRPr="00195905">
              <w:rPr>
                <w:sz w:val="20"/>
                <w:szCs w:val="20"/>
                <w:lang w:val="bg-BG"/>
              </w:rPr>
              <w:t xml:space="preserve"> – 100 % Памук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Калъфка 30/40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Долен чаршаф -100/160</w:t>
            </w:r>
          </w:p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Плик -100/150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100</w:t>
            </w:r>
          </w:p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Цветен детски десен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</w:t>
            </w:r>
            <w:r w:rsidR="00A13DBF" w:rsidRPr="00195905">
              <w:rPr>
                <w:sz w:val="20"/>
                <w:szCs w:val="20"/>
                <w:lang w:val="bg-BG"/>
              </w:rPr>
              <w:t>7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Олекотени завивки единична дебелина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100/150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100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Цветен детски десен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A13DBF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38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Протектор за легло - гумиран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70/100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бял</w:t>
            </w:r>
          </w:p>
        </w:tc>
      </w:tr>
      <w:tr w:rsidR="00CE14E7" w:rsidRPr="00195905" w:rsidTr="00B571C3">
        <w:tc>
          <w:tcPr>
            <w:tcW w:w="534" w:type="dxa"/>
          </w:tcPr>
          <w:p w:rsidR="00CE14E7" w:rsidRPr="00195905" w:rsidRDefault="00A13DBF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39</w:t>
            </w:r>
          </w:p>
        </w:tc>
        <w:tc>
          <w:tcPr>
            <w:tcW w:w="3543" w:type="dxa"/>
          </w:tcPr>
          <w:p w:rsidR="00CE14E7" w:rsidRPr="00195905" w:rsidRDefault="00CE14E7" w:rsidP="0083109F">
            <w:pPr>
              <w:jc w:val="both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Покривки за маси</w:t>
            </w:r>
          </w:p>
        </w:tc>
        <w:tc>
          <w:tcPr>
            <w:tcW w:w="1843" w:type="dxa"/>
          </w:tcPr>
          <w:p w:rsidR="00CE14E7" w:rsidRPr="00195905" w:rsidRDefault="00CE14E7" w:rsidP="0083109F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150/80</w:t>
            </w:r>
          </w:p>
        </w:tc>
        <w:tc>
          <w:tcPr>
            <w:tcW w:w="992" w:type="dxa"/>
            <w:vAlign w:val="center"/>
          </w:tcPr>
          <w:p w:rsidR="00CE14E7" w:rsidRPr="00195905" w:rsidRDefault="00CE14E7" w:rsidP="00CC12C9">
            <w:pPr>
              <w:jc w:val="center"/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20</w:t>
            </w:r>
          </w:p>
        </w:tc>
        <w:tc>
          <w:tcPr>
            <w:tcW w:w="1876" w:type="dxa"/>
          </w:tcPr>
          <w:p w:rsidR="00CE14E7" w:rsidRPr="00195905" w:rsidRDefault="00CE14E7" w:rsidP="00CC12C9">
            <w:pPr>
              <w:rPr>
                <w:sz w:val="20"/>
                <w:szCs w:val="20"/>
                <w:lang w:val="bg-BG"/>
              </w:rPr>
            </w:pPr>
            <w:r w:rsidRPr="00195905">
              <w:rPr>
                <w:sz w:val="20"/>
                <w:szCs w:val="20"/>
                <w:lang w:val="bg-BG"/>
              </w:rPr>
              <w:t>Хасе, цветно</w:t>
            </w:r>
          </w:p>
        </w:tc>
      </w:tr>
    </w:tbl>
    <w:p w:rsidR="00BE0AF9" w:rsidRPr="00195905" w:rsidRDefault="00BE0AF9" w:rsidP="006D238F">
      <w:pPr>
        <w:jc w:val="both"/>
        <w:rPr>
          <w:b/>
          <w:sz w:val="20"/>
          <w:szCs w:val="20"/>
          <w:lang w:val="bg-BG"/>
        </w:rPr>
      </w:pPr>
    </w:p>
    <w:p w:rsidR="006D238F" w:rsidRPr="00195905" w:rsidRDefault="006D238F" w:rsidP="006D238F">
      <w:pPr>
        <w:jc w:val="both"/>
        <w:rPr>
          <w:b/>
          <w:sz w:val="20"/>
          <w:szCs w:val="20"/>
          <w:lang w:val="bg-BG"/>
        </w:rPr>
      </w:pPr>
    </w:p>
    <w:p w:rsidR="006D238F" w:rsidRPr="00195905" w:rsidRDefault="006D238F" w:rsidP="006D238F">
      <w:pPr>
        <w:jc w:val="both"/>
        <w:rPr>
          <w:b/>
          <w:sz w:val="20"/>
          <w:szCs w:val="20"/>
          <w:lang w:val="bg-BG"/>
        </w:rPr>
      </w:pPr>
      <w:r w:rsidRPr="00195905">
        <w:rPr>
          <w:b/>
          <w:sz w:val="20"/>
          <w:szCs w:val="20"/>
          <w:lang w:val="bg-BG"/>
        </w:rPr>
        <w:t>ЗАБЕЛЕЖКА:</w:t>
      </w:r>
    </w:p>
    <w:p w:rsidR="006D238F" w:rsidRPr="005776DC" w:rsidRDefault="00BE0AF9" w:rsidP="00BE0AF9">
      <w:pPr>
        <w:pStyle w:val="a4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val="bg-BG"/>
        </w:rPr>
      </w:pPr>
      <w:r w:rsidRPr="005776DC">
        <w:rPr>
          <w:sz w:val="20"/>
          <w:szCs w:val="20"/>
          <w:lang w:val="bg-BG"/>
        </w:rPr>
        <w:t>В</w:t>
      </w:r>
      <w:r w:rsidR="006D238F" w:rsidRPr="005776DC">
        <w:rPr>
          <w:sz w:val="20"/>
          <w:szCs w:val="20"/>
          <w:lang w:val="bg-BG"/>
        </w:rPr>
        <w:t>сички размери са ориентировъчни</w:t>
      </w:r>
      <w:r w:rsidR="00267676" w:rsidRPr="005776DC">
        <w:rPr>
          <w:sz w:val="20"/>
          <w:szCs w:val="20"/>
          <w:lang w:val="bg-BG"/>
        </w:rPr>
        <w:t xml:space="preserve"> – с </w:t>
      </w:r>
      <w:r w:rsidR="00986DDB" w:rsidRPr="005776DC">
        <w:rPr>
          <w:sz w:val="20"/>
          <w:szCs w:val="20"/>
          <w:lang w:val="bg-BG"/>
        </w:rPr>
        <w:t>пускане на отклонение не повече от нормативно обосновано от национален и/или европейски стандарт, спецификация или друго</w:t>
      </w:r>
      <w:r w:rsidR="006D238F" w:rsidRPr="005776DC">
        <w:rPr>
          <w:sz w:val="20"/>
          <w:szCs w:val="20"/>
          <w:lang w:val="bg-BG"/>
        </w:rPr>
        <w:t xml:space="preserve">, същите трябва да отговарят на </w:t>
      </w:r>
      <w:r w:rsidR="006D238F" w:rsidRPr="005776DC">
        <w:rPr>
          <w:bCs/>
          <w:sz w:val="20"/>
          <w:szCs w:val="20"/>
          <w:lang w:val="bg-BG"/>
        </w:rPr>
        <w:t>БДС 8478:1988/Изменение 2:1989 „</w:t>
      </w:r>
      <w:r w:rsidR="006D238F" w:rsidRPr="005776DC">
        <w:rPr>
          <w:sz w:val="20"/>
          <w:szCs w:val="20"/>
          <w:lang w:val="bg-BG"/>
        </w:rPr>
        <w:t>Мебели за деца от предучилищна възраст. Класификация, функционални размери и ергономични изисквания“ и/или еквивалент</w:t>
      </w:r>
      <w:bookmarkStart w:id="1" w:name="to_paragraph_id3057145"/>
      <w:bookmarkEnd w:id="1"/>
      <w:r w:rsidRPr="005776DC">
        <w:rPr>
          <w:sz w:val="20"/>
          <w:szCs w:val="20"/>
          <w:lang w:val="bg-BG"/>
        </w:rPr>
        <w:t xml:space="preserve"> на същия.</w:t>
      </w:r>
    </w:p>
    <w:p w:rsidR="006D238F" w:rsidRPr="005776DC" w:rsidRDefault="006D238F" w:rsidP="006D238F">
      <w:pPr>
        <w:pStyle w:val="a4"/>
        <w:spacing w:line="360" w:lineRule="auto"/>
        <w:jc w:val="both"/>
        <w:rPr>
          <w:sz w:val="20"/>
          <w:szCs w:val="20"/>
          <w:lang w:val="bg-BG"/>
        </w:rPr>
      </w:pPr>
    </w:p>
    <w:p w:rsidR="006D238F" w:rsidRDefault="00BE0AF9" w:rsidP="00BE0AF9">
      <w:pPr>
        <w:pStyle w:val="a4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val="bg-BG"/>
        </w:rPr>
      </w:pPr>
      <w:r w:rsidRPr="005776DC">
        <w:rPr>
          <w:bCs/>
          <w:color w:val="000000"/>
          <w:sz w:val="20"/>
          <w:szCs w:val="20"/>
          <w:lang w:val="bg-BG"/>
        </w:rPr>
        <w:t xml:space="preserve">Горепосочените мебели да отговарят на изискванията на </w:t>
      </w:r>
      <w:r w:rsidR="006D238F" w:rsidRPr="005776DC">
        <w:rPr>
          <w:bCs/>
          <w:color w:val="000000"/>
          <w:sz w:val="20"/>
          <w:szCs w:val="20"/>
          <w:lang w:val="bg-BG"/>
        </w:rPr>
        <w:t xml:space="preserve">НАРЕДБА № 3 от 5.02.2007 г. за здравните изисквания към детските градини </w:t>
      </w:r>
      <w:r w:rsidR="006D238F" w:rsidRPr="005776DC">
        <w:rPr>
          <w:bCs/>
          <w:sz w:val="20"/>
          <w:szCs w:val="20"/>
          <w:lang w:val="bg-BG"/>
        </w:rPr>
        <w:t>и</w:t>
      </w:r>
      <w:r w:rsidR="006D238F" w:rsidRPr="005776DC">
        <w:rPr>
          <w:sz w:val="20"/>
          <w:szCs w:val="20"/>
          <w:lang w:val="bg-BG"/>
        </w:rPr>
        <w:t xml:space="preserve">здадена от министъра на здравеопазването, обн., ДВ, </w:t>
      </w:r>
      <w:hyperlink r:id="rId7" w:history="1">
        <w:r w:rsidR="006D238F" w:rsidRPr="005776DC">
          <w:rPr>
            <w:sz w:val="20"/>
            <w:szCs w:val="20"/>
            <w:lang w:val="bg-BG"/>
          </w:rPr>
          <w:t>бр. 15</w:t>
        </w:r>
      </w:hyperlink>
      <w:r w:rsidR="006D238F" w:rsidRPr="005776DC">
        <w:rPr>
          <w:sz w:val="20"/>
          <w:szCs w:val="20"/>
          <w:lang w:val="bg-BG"/>
        </w:rPr>
        <w:t xml:space="preserve"> от 16.02.2007 г., изм. и доп., </w:t>
      </w:r>
      <w:hyperlink r:id="rId8" w:history="1">
        <w:r w:rsidR="006D238F" w:rsidRPr="005776DC">
          <w:rPr>
            <w:sz w:val="20"/>
            <w:szCs w:val="20"/>
            <w:lang w:val="bg-BG"/>
          </w:rPr>
          <w:t>бр. 36</w:t>
        </w:r>
      </w:hyperlink>
      <w:r w:rsidR="006D238F" w:rsidRPr="005776DC">
        <w:rPr>
          <w:sz w:val="20"/>
          <w:szCs w:val="20"/>
          <w:lang w:val="bg-BG"/>
        </w:rPr>
        <w:t xml:space="preserve"> от 10.05.2011 г., в сила от 10.05.2011 г., </w:t>
      </w:r>
      <w:hyperlink r:id="rId9" w:history="1">
        <w:r w:rsidR="006D238F" w:rsidRPr="005776DC">
          <w:rPr>
            <w:sz w:val="20"/>
            <w:szCs w:val="20"/>
            <w:lang w:val="bg-BG"/>
          </w:rPr>
          <w:t>бр. 64</w:t>
        </w:r>
      </w:hyperlink>
      <w:r w:rsidR="006D238F" w:rsidRPr="005776DC">
        <w:rPr>
          <w:sz w:val="20"/>
          <w:szCs w:val="20"/>
          <w:lang w:val="bg-BG"/>
        </w:rPr>
        <w:t xml:space="preserve"> от </w:t>
      </w:r>
      <w:r w:rsidR="006D238F" w:rsidRPr="005776DC">
        <w:rPr>
          <w:sz w:val="20"/>
          <w:szCs w:val="20"/>
          <w:lang w:val="bg-BG"/>
        </w:rPr>
        <w:lastRenderedPageBreak/>
        <w:t>21.08.2012 г., изм., бр. 85 от 6.11.2012 г., в сила от 6.11.2012 г</w:t>
      </w:r>
      <w:r w:rsidR="006D238F" w:rsidRPr="005776DC">
        <w:rPr>
          <w:vanish/>
          <w:sz w:val="20"/>
          <w:szCs w:val="20"/>
          <w:lang w:val="bg-BG"/>
        </w:rPr>
        <w:t>    </w:t>
      </w:r>
      <w:bookmarkStart w:id="2" w:name="to_paragraph_id7031727"/>
      <w:bookmarkEnd w:id="2"/>
      <w:r w:rsidRPr="005776DC">
        <w:rPr>
          <w:sz w:val="20"/>
          <w:szCs w:val="20"/>
          <w:lang w:val="bg-BG"/>
        </w:rPr>
        <w:t>.</w:t>
      </w:r>
      <w:r w:rsidR="006D238F" w:rsidRPr="005776DC">
        <w:rPr>
          <w:vanish/>
          <w:sz w:val="20"/>
          <w:szCs w:val="20"/>
          <w:lang w:val="bg-BG"/>
        </w:rPr>
        <w:t>    </w:t>
      </w:r>
      <w:r w:rsidRPr="005776DC">
        <w:rPr>
          <w:sz w:val="20"/>
          <w:szCs w:val="20"/>
          <w:lang w:val="bg-BG"/>
        </w:rPr>
        <w:t xml:space="preserve"> както и  на действащото българско законодателство.</w:t>
      </w:r>
    </w:p>
    <w:p w:rsidR="005776DC" w:rsidRPr="005776DC" w:rsidRDefault="005776DC" w:rsidP="005776DC">
      <w:pPr>
        <w:pStyle w:val="a4"/>
        <w:rPr>
          <w:sz w:val="20"/>
          <w:szCs w:val="20"/>
          <w:lang w:val="bg-BG"/>
        </w:rPr>
      </w:pPr>
    </w:p>
    <w:p w:rsidR="005776DC" w:rsidRPr="005776DC" w:rsidRDefault="005776DC" w:rsidP="00BE0AF9">
      <w:pPr>
        <w:pStyle w:val="a4"/>
        <w:numPr>
          <w:ilvl w:val="0"/>
          <w:numId w:val="10"/>
        </w:numPr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Всички елементи на настоящата спецификация трябва да покриват изисквания </w:t>
      </w:r>
      <w:r w:rsidR="00A2492A">
        <w:rPr>
          <w:sz w:val="20"/>
          <w:szCs w:val="20"/>
          <w:lang w:val="bg-BG"/>
        </w:rPr>
        <w:t xml:space="preserve">(стандарти) </w:t>
      </w:r>
      <w:r>
        <w:rPr>
          <w:sz w:val="20"/>
          <w:szCs w:val="20"/>
          <w:lang w:val="bg-BG"/>
        </w:rPr>
        <w:t xml:space="preserve">и нормативите приложими/относими към </w:t>
      </w:r>
      <w:r w:rsidR="00A2492A">
        <w:rPr>
          <w:sz w:val="20"/>
          <w:szCs w:val="20"/>
          <w:lang w:val="bg-BG"/>
        </w:rPr>
        <w:t xml:space="preserve">- </w:t>
      </w:r>
      <w:r w:rsidR="00A2492A" w:rsidRPr="005776DC">
        <w:rPr>
          <w:sz w:val="20"/>
          <w:szCs w:val="20"/>
          <w:lang w:val="bg-BG"/>
        </w:rPr>
        <w:t xml:space="preserve">Мебели </w:t>
      </w:r>
      <w:r w:rsidR="00A2492A">
        <w:rPr>
          <w:sz w:val="20"/>
          <w:szCs w:val="20"/>
          <w:lang w:val="bg-BG"/>
        </w:rPr>
        <w:t xml:space="preserve">и оборудване </w:t>
      </w:r>
      <w:r w:rsidR="00A2492A" w:rsidRPr="005776DC">
        <w:rPr>
          <w:sz w:val="20"/>
          <w:szCs w:val="20"/>
          <w:lang w:val="bg-BG"/>
        </w:rPr>
        <w:t xml:space="preserve">за деца от </w:t>
      </w:r>
      <w:proofErr w:type="spellStart"/>
      <w:r w:rsidR="00A2492A">
        <w:rPr>
          <w:sz w:val="20"/>
          <w:szCs w:val="20"/>
          <w:lang w:val="bg-BG"/>
        </w:rPr>
        <w:t>яслена</w:t>
      </w:r>
      <w:proofErr w:type="spellEnd"/>
      <w:r w:rsidR="00A2492A">
        <w:rPr>
          <w:sz w:val="20"/>
          <w:szCs w:val="20"/>
          <w:lang w:val="bg-BG"/>
        </w:rPr>
        <w:t xml:space="preserve"> и </w:t>
      </w:r>
      <w:r w:rsidR="00A2492A" w:rsidRPr="005776DC">
        <w:rPr>
          <w:sz w:val="20"/>
          <w:szCs w:val="20"/>
          <w:lang w:val="bg-BG"/>
        </w:rPr>
        <w:t>предучилищна възраст</w:t>
      </w:r>
      <w:r w:rsidR="00A2492A">
        <w:rPr>
          <w:sz w:val="20"/>
          <w:szCs w:val="20"/>
          <w:lang w:val="bg-BG"/>
        </w:rPr>
        <w:t>.</w:t>
      </w:r>
    </w:p>
    <w:p w:rsidR="006D238F" w:rsidRPr="00195905" w:rsidRDefault="006D238F" w:rsidP="00BE0AF9">
      <w:pPr>
        <w:spacing w:line="360" w:lineRule="auto"/>
        <w:ind w:left="360"/>
        <w:jc w:val="both"/>
        <w:rPr>
          <w:b/>
          <w:sz w:val="20"/>
          <w:szCs w:val="20"/>
          <w:lang w:val="bg-BG"/>
        </w:rPr>
      </w:pPr>
    </w:p>
    <w:sectPr w:rsidR="006D238F" w:rsidRPr="00195905" w:rsidSect="006D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9B8"/>
    <w:multiLevelType w:val="hybridMultilevel"/>
    <w:tmpl w:val="33349D1C"/>
    <w:lvl w:ilvl="0" w:tplc="59941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981"/>
    <w:multiLevelType w:val="hybridMultilevel"/>
    <w:tmpl w:val="B3B48B8A"/>
    <w:lvl w:ilvl="0" w:tplc="01F8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47E0"/>
    <w:multiLevelType w:val="hybridMultilevel"/>
    <w:tmpl w:val="68785930"/>
    <w:lvl w:ilvl="0" w:tplc="ABDCC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268AD"/>
    <w:multiLevelType w:val="hybridMultilevel"/>
    <w:tmpl w:val="0B38CF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C34F4"/>
    <w:multiLevelType w:val="hybridMultilevel"/>
    <w:tmpl w:val="DA940626"/>
    <w:lvl w:ilvl="0" w:tplc="38AE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F6AA0"/>
    <w:multiLevelType w:val="hybridMultilevel"/>
    <w:tmpl w:val="3C90DFF0"/>
    <w:lvl w:ilvl="0" w:tplc="7C8A4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282C"/>
    <w:multiLevelType w:val="hybridMultilevel"/>
    <w:tmpl w:val="92D465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0522"/>
    <w:multiLevelType w:val="hybridMultilevel"/>
    <w:tmpl w:val="6C9E7B2A"/>
    <w:lvl w:ilvl="0" w:tplc="41F8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22171"/>
    <w:multiLevelType w:val="hybridMultilevel"/>
    <w:tmpl w:val="78A2764C"/>
    <w:lvl w:ilvl="0" w:tplc="8FBC9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56D0C"/>
    <w:multiLevelType w:val="hybridMultilevel"/>
    <w:tmpl w:val="71FC741C"/>
    <w:lvl w:ilvl="0" w:tplc="0402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7"/>
    <w:rsid w:val="00001C50"/>
    <w:rsid w:val="00006ECD"/>
    <w:rsid w:val="00027A52"/>
    <w:rsid w:val="00035F18"/>
    <w:rsid w:val="00053B61"/>
    <w:rsid w:val="000553C4"/>
    <w:rsid w:val="00072B2A"/>
    <w:rsid w:val="000972F1"/>
    <w:rsid w:val="0010173E"/>
    <w:rsid w:val="00110203"/>
    <w:rsid w:val="0014277B"/>
    <w:rsid w:val="00152688"/>
    <w:rsid w:val="001600CC"/>
    <w:rsid w:val="00166BFB"/>
    <w:rsid w:val="00166F1C"/>
    <w:rsid w:val="00167CDC"/>
    <w:rsid w:val="00186701"/>
    <w:rsid w:val="00195905"/>
    <w:rsid w:val="001F1138"/>
    <w:rsid w:val="001F2B73"/>
    <w:rsid w:val="00201FA7"/>
    <w:rsid w:val="00234763"/>
    <w:rsid w:val="002448AB"/>
    <w:rsid w:val="00267676"/>
    <w:rsid w:val="002A5339"/>
    <w:rsid w:val="002A7001"/>
    <w:rsid w:val="002C5380"/>
    <w:rsid w:val="002E441A"/>
    <w:rsid w:val="002F0977"/>
    <w:rsid w:val="002F34EC"/>
    <w:rsid w:val="00303C90"/>
    <w:rsid w:val="003109BC"/>
    <w:rsid w:val="003176A1"/>
    <w:rsid w:val="00326EBB"/>
    <w:rsid w:val="00360479"/>
    <w:rsid w:val="003649AA"/>
    <w:rsid w:val="00367C31"/>
    <w:rsid w:val="003A203E"/>
    <w:rsid w:val="003B187B"/>
    <w:rsid w:val="003C258E"/>
    <w:rsid w:val="003F15A5"/>
    <w:rsid w:val="003F563E"/>
    <w:rsid w:val="004464C0"/>
    <w:rsid w:val="00453017"/>
    <w:rsid w:val="00466A67"/>
    <w:rsid w:val="0047469B"/>
    <w:rsid w:val="004C2AF4"/>
    <w:rsid w:val="004D3F26"/>
    <w:rsid w:val="004E4777"/>
    <w:rsid w:val="004E5B3E"/>
    <w:rsid w:val="004F29CD"/>
    <w:rsid w:val="005000E7"/>
    <w:rsid w:val="00503F1A"/>
    <w:rsid w:val="0051013B"/>
    <w:rsid w:val="0052315E"/>
    <w:rsid w:val="005310EF"/>
    <w:rsid w:val="00560148"/>
    <w:rsid w:val="005608E7"/>
    <w:rsid w:val="005776DC"/>
    <w:rsid w:val="0057798F"/>
    <w:rsid w:val="00583E58"/>
    <w:rsid w:val="00590916"/>
    <w:rsid w:val="00592455"/>
    <w:rsid w:val="00592A17"/>
    <w:rsid w:val="005A2A78"/>
    <w:rsid w:val="0060217C"/>
    <w:rsid w:val="006108D7"/>
    <w:rsid w:val="006314D1"/>
    <w:rsid w:val="0063736C"/>
    <w:rsid w:val="0065053E"/>
    <w:rsid w:val="00685301"/>
    <w:rsid w:val="00697635"/>
    <w:rsid w:val="006A7830"/>
    <w:rsid w:val="006C05A3"/>
    <w:rsid w:val="006D238F"/>
    <w:rsid w:val="006D33DE"/>
    <w:rsid w:val="006E27BD"/>
    <w:rsid w:val="006F36F5"/>
    <w:rsid w:val="00736081"/>
    <w:rsid w:val="007628A0"/>
    <w:rsid w:val="00792B23"/>
    <w:rsid w:val="00797357"/>
    <w:rsid w:val="007B1ED6"/>
    <w:rsid w:val="007F1E8C"/>
    <w:rsid w:val="007F5691"/>
    <w:rsid w:val="008020D3"/>
    <w:rsid w:val="008113EA"/>
    <w:rsid w:val="0083109F"/>
    <w:rsid w:val="0083568F"/>
    <w:rsid w:val="00842E71"/>
    <w:rsid w:val="008604AD"/>
    <w:rsid w:val="0086597E"/>
    <w:rsid w:val="0089174F"/>
    <w:rsid w:val="008B1017"/>
    <w:rsid w:val="008B6003"/>
    <w:rsid w:val="008D14AC"/>
    <w:rsid w:val="008D7BEC"/>
    <w:rsid w:val="008E44D3"/>
    <w:rsid w:val="008F5751"/>
    <w:rsid w:val="009144AD"/>
    <w:rsid w:val="009243A2"/>
    <w:rsid w:val="00932286"/>
    <w:rsid w:val="009366A3"/>
    <w:rsid w:val="00937C72"/>
    <w:rsid w:val="009846CA"/>
    <w:rsid w:val="00986DDB"/>
    <w:rsid w:val="00993774"/>
    <w:rsid w:val="009D45A5"/>
    <w:rsid w:val="00A13DBF"/>
    <w:rsid w:val="00A16A96"/>
    <w:rsid w:val="00A2492A"/>
    <w:rsid w:val="00A255BD"/>
    <w:rsid w:val="00A4111D"/>
    <w:rsid w:val="00A706DB"/>
    <w:rsid w:val="00A71FEB"/>
    <w:rsid w:val="00A7468D"/>
    <w:rsid w:val="00A92653"/>
    <w:rsid w:val="00A937C2"/>
    <w:rsid w:val="00A95C38"/>
    <w:rsid w:val="00A96EB7"/>
    <w:rsid w:val="00AC2A59"/>
    <w:rsid w:val="00B11468"/>
    <w:rsid w:val="00B11C13"/>
    <w:rsid w:val="00B37BF4"/>
    <w:rsid w:val="00B571C3"/>
    <w:rsid w:val="00B957FF"/>
    <w:rsid w:val="00BB3605"/>
    <w:rsid w:val="00BE0AF9"/>
    <w:rsid w:val="00BE594E"/>
    <w:rsid w:val="00BF6395"/>
    <w:rsid w:val="00C35FE6"/>
    <w:rsid w:val="00C43612"/>
    <w:rsid w:val="00C76680"/>
    <w:rsid w:val="00C96837"/>
    <w:rsid w:val="00CA0075"/>
    <w:rsid w:val="00CA7729"/>
    <w:rsid w:val="00CB3A48"/>
    <w:rsid w:val="00CC12C9"/>
    <w:rsid w:val="00CC3A2F"/>
    <w:rsid w:val="00CE14E7"/>
    <w:rsid w:val="00D35387"/>
    <w:rsid w:val="00D57777"/>
    <w:rsid w:val="00D61618"/>
    <w:rsid w:val="00D877AF"/>
    <w:rsid w:val="00D953BF"/>
    <w:rsid w:val="00DC06F9"/>
    <w:rsid w:val="00DC395D"/>
    <w:rsid w:val="00DC65F9"/>
    <w:rsid w:val="00E0614F"/>
    <w:rsid w:val="00E07C05"/>
    <w:rsid w:val="00E11998"/>
    <w:rsid w:val="00E20C0B"/>
    <w:rsid w:val="00E30E4F"/>
    <w:rsid w:val="00E32B38"/>
    <w:rsid w:val="00E32D34"/>
    <w:rsid w:val="00E34B39"/>
    <w:rsid w:val="00E51477"/>
    <w:rsid w:val="00E5400A"/>
    <w:rsid w:val="00E74F0D"/>
    <w:rsid w:val="00E77D02"/>
    <w:rsid w:val="00E86AEA"/>
    <w:rsid w:val="00EB4FA1"/>
    <w:rsid w:val="00EC1EA3"/>
    <w:rsid w:val="00EF0F9B"/>
    <w:rsid w:val="00F13A99"/>
    <w:rsid w:val="00F232DA"/>
    <w:rsid w:val="00F32C9C"/>
    <w:rsid w:val="00F47630"/>
    <w:rsid w:val="00F55058"/>
    <w:rsid w:val="00F6420F"/>
    <w:rsid w:val="00F711C4"/>
    <w:rsid w:val="00F75C2B"/>
    <w:rsid w:val="00F868AE"/>
    <w:rsid w:val="00F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AU" w:eastAsia="bg-BG"/>
    </w:rPr>
  </w:style>
  <w:style w:type="paragraph" w:styleId="3">
    <w:name w:val="heading 3"/>
    <w:basedOn w:val="a"/>
    <w:link w:val="30"/>
    <w:uiPriority w:val="9"/>
    <w:qFormat/>
    <w:rsid w:val="006D238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48AB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6D238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a5">
    <w:name w:val="Hyperlink"/>
    <w:basedOn w:val="a0"/>
    <w:uiPriority w:val="99"/>
    <w:semiHidden/>
    <w:unhideWhenUsed/>
    <w:rsid w:val="006D23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6D238F"/>
    <w:pPr>
      <w:ind w:firstLine="990"/>
      <w:jc w:val="both"/>
    </w:pPr>
    <w:rPr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AU" w:eastAsia="bg-BG"/>
    </w:rPr>
  </w:style>
  <w:style w:type="paragraph" w:styleId="3">
    <w:name w:val="heading 3"/>
    <w:basedOn w:val="a"/>
    <w:link w:val="30"/>
    <w:uiPriority w:val="9"/>
    <w:qFormat/>
    <w:rsid w:val="006D238F"/>
    <w:pPr>
      <w:spacing w:before="450" w:after="100" w:afterAutospacing="1"/>
      <w:jc w:val="center"/>
      <w:outlineLvl w:val="2"/>
    </w:pPr>
    <w:rPr>
      <w:b/>
      <w:bCs/>
      <w:color w:val="000000"/>
      <w:sz w:val="27"/>
      <w:szCs w:val="27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48AB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6D238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styleId="a5">
    <w:name w:val="Hyperlink"/>
    <w:basedOn w:val="a0"/>
    <w:uiPriority w:val="99"/>
    <w:semiHidden/>
    <w:unhideWhenUsed/>
    <w:rsid w:val="006D238F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a"/>
    <w:rsid w:val="006D238F"/>
    <w:pPr>
      <w:ind w:firstLine="990"/>
      <w:jc w:val="both"/>
    </w:pPr>
    <w:rPr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37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400077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370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70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104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39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09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39260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2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45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2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222812064&amp;Type=201" TargetMode="External"/><Relationship Id="rId3" Type="http://schemas.openxmlformats.org/officeDocument/2006/relationships/styles" Target="styles.xml"/><Relationship Id="rId7" Type="http://schemas.openxmlformats.org/officeDocument/2006/relationships/hyperlink" Target="apis://Base=NORM&amp;DocCode=8222811036&amp;Type=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8222812085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B5C8-09BE-4B95-9412-52B6F50C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Kabzimalski</cp:lastModifiedBy>
  <cp:revision>3</cp:revision>
  <cp:lastPrinted>2016-02-19T14:26:00Z</cp:lastPrinted>
  <dcterms:created xsi:type="dcterms:W3CDTF">2016-09-22T14:40:00Z</dcterms:created>
  <dcterms:modified xsi:type="dcterms:W3CDTF">2016-09-22T14:41:00Z</dcterms:modified>
</cp:coreProperties>
</file>